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672" w:rsidRDefault="00AC06CC" w:rsidP="00AC06CC">
      <w:pPr>
        <w:jc w:val="center"/>
      </w:pPr>
      <w:r>
        <w:t>Piano di orientamento della classe __________</w:t>
      </w:r>
    </w:p>
    <w:p w:rsidR="00AC06CC" w:rsidRDefault="00AC06CC" w:rsidP="00AC06CC">
      <w:pPr>
        <w:jc w:val="center"/>
      </w:pPr>
      <w:r>
        <w:t>Tutor prof.__________</w:t>
      </w:r>
    </w:p>
    <w:p w:rsidR="00AC06CC" w:rsidRDefault="00AC06CC" w:rsidP="00AC06CC">
      <w:pPr>
        <w:jc w:val="center"/>
      </w:pPr>
      <w:proofErr w:type="spellStart"/>
      <w:r>
        <w:t>a.s.</w:t>
      </w:r>
      <w:proofErr w:type="spellEnd"/>
      <w:r>
        <w:t xml:space="preserve"> 2023/24</w:t>
      </w:r>
    </w:p>
    <w:p w:rsidR="00AC06CC" w:rsidRDefault="00AC06CC" w:rsidP="00AC06CC">
      <w:pPr>
        <w:jc w:val="center"/>
      </w:pPr>
      <w:bookmarkStart w:id="0" w:name="_GoBack"/>
      <w:bookmarkEnd w:id="0"/>
    </w:p>
    <w:p w:rsidR="00AC06CC" w:rsidRDefault="00AC06CC" w:rsidP="00AC06CC">
      <w:pPr>
        <w:jc w:val="center"/>
      </w:pPr>
    </w:p>
    <w:p w:rsidR="00AC06CC" w:rsidRDefault="00AC06C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1202"/>
        <w:gridCol w:w="1203"/>
        <w:gridCol w:w="2406"/>
        <w:gridCol w:w="2406"/>
        <w:gridCol w:w="2406"/>
      </w:tblGrid>
      <w:tr w:rsidR="00AC06CC" w:rsidTr="001277CC">
        <w:tc>
          <w:tcPr>
            <w:tcW w:w="2405" w:type="dxa"/>
          </w:tcPr>
          <w:p w:rsidR="00AC06CC" w:rsidRDefault="00AC06CC" w:rsidP="00AC06CC">
            <w:pPr>
              <w:jc w:val="center"/>
            </w:pPr>
            <w:r>
              <w:t>Attività</w:t>
            </w:r>
          </w:p>
        </w:tc>
        <w:tc>
          <w:tcPr>
            <w:tcW w:w="1202" w:type="dxa"/>
          </w:tcPr>
          <w:p w:rsidR="00AC06CC" w:rsidRDefault="00AC06CC" w:rsidP="00AC06CC">
            <w:pPr>
              <w:jc w:val="center"/>
            </w:pPr>
            <w:r>
              <w:t>Data</w:t>
            </w:r>
          </w:p>
        </w:tc>
        <w:tc>
          <w:tcPr>
            <w:tcW w:w="1203" w:type="dxa"/>
          </w:tcPr>
          <w:p w:rsidR="00AC06CC" w:rsidRDefault="00AC06CC" w:rsidP="00AC06CC">
            <w:pPr>
              <w:jc w:val="center"/>
            </w:pPr>
            <w:r>
              <w:t>ore</w:t>
            </w:r>
          </w:p>
        </w:tc>
        <w:tc>
          <w:tcPr>
            <w:tcW w:w="2406" w:type="dxa"/>
          </w:tcPr>
          <w:p w:rsidR="00AC06CC" w:rsidRDefault="00AC06CC" w:rsidP="00AC06CC">
            <w:pPr>
              <w:jc w:val="center"/>
            </w:pPr>
            <w:r>
              <w:t>Materia/e</w:t>
            </w:r>
          </w:p>
        </w:tc>
        <w:tc>
          <w:tcPr>
            <w:tcW w:w="2406" w:type="dxa"/>
          </w:tcPr>
          <w:p w:rsidR="00AC06CC" w:rsidRDefault="00AC06CC" w:rsidP="00AC06CC">
            <w:pPr>
              <w:jc w:val="center"/>
            </w:pPr>
            <w:r>
              <w:t>Produzione</w:t>
            </w:r>
          </w:p>
        </w:tc>
        <w:tc>
          <w:tcPr>
            <w:tcW w:w="2406" w:type="dxa"/>
          </w:tcPr>
          <w:p w:rsidR="00AC06CC" w:rsidRDefault="00AC06CC" w:rsidP="00AC06CC">
            <w:pPr>
              <w:jc w:val="center"/>
            </w:pPr>
            <w:r>
              <w:t>Studenti coinvolti</w:t>
            </w:r>
          </w:p>
        </w:tc>
      </w:tr>
      <w:tr w:rsidR="00AC06CC" w:rsidTr="001277CC">
        <w:tc>
          <w:tcPr>
            <w:tcW w:w="2405" w:type="dxa"/>
          </w:tcPr>
          <w:p w:rsidR="00AC06CC" w:rsidRDefault="00AC06CC" w:rsidP="00AC06CC">
            <w:pPr>
              <w:jc w:val="center"/>
            </w:pPr>
            <w:r>
              <w:t>Visita guidata a Palermo/Monreale</w:t>
            </w:r>
          </w:p>
        </w:tc>
        <w:tc>
          <w:tcPr>
            <w:tcW w:w="1202" w:type="dxa"/>
          </w:tcPr>
          <w:p w:rsidR="00AC06CC" w:rsidRDefault="00AC06CC" w:rsidP="00AC06CC">
            <w:pPr>
              <w:jc w:val="center"/>
            </w:pPr>
          </w:p>
        </w:tc>
        <w:tc>
          <w:tcPr>
            <w:tcW w:w="1203" w:type="dxa"/>
          </w:tcPr>
          <w:p w:rsidR="00AC06CC" w:rsidRDefault="00AC06CC" w:rsidP="00AC06CC">
            <w:pPr>
              <w:jc w:val="center"/>
            </w:pPr>
          </w:p>
        </w:tc>
        <w:tc>
          <w:tcPr>
            <w:tcW w:w="2406" w:type="dxa"/>
          </w:tcPr>
          <w:p w:rsidR="00AC06CC" w:rsidRDefault="00AC06CC" w:rsidP="00AC06CC">
            <w:pPr>
              <w:jc w:val="center"/>
            </w:pPr>
          </w:p>
        </w:tc>
        <w:tc>
          <w:tcPr>
            <w:tcW w:w="2406" w:type="dxa"/>
          </w:tcPr>
          <w:p w:rsidR="00AC06CC" w:rsidRDefault="00AC06CC" w:rsidP="00AC06CC">
            <w:pPr>
              <w:jc w:val="center"/>
            </w:pPr>
          </w:p>
        </w:tc>
        <w:tc>
          <w:tcPr>
            <w:tcW w:w="2406" w:type="dxa"/>
          </w:tcPr>
          <w:p w:rsidR="00AC06CC" w:rsidRDefault="00AC06CC" w:rsidP="00AC06CC">
            <w:pPr>
              <w:jc w:val="center"/>
            </w:pPr>
          </w:p>
        </w:tc>
      </w:tr>
      <w:tr w:rsidR="00AC06CC" w:rsidTr="001277CC">
        <w:tc>
          <w:tcPr>
            <w:tcW w:w="2405" w:type="dxa"/>
          </w:tcPr>
          <w:p w:rsidR="00AC06CC" w:rsidRDefault="00AC06CC" w:rsidP="00AC06CC">
            <w:pPr>
              <w:jc w:val="center"/>
            </w:pPr>
            <w:r>
              <w:t>La commedia antica</w:t>
            </w:r>
          </w:p>
        </w:tc>
        <w:tc>
          <w:tcPr>
            <w:tcW w:w="1202" w:type="dxa"/>
          </w:tcPr>
          <w:p w:rsidR="00AC06CC" w:rsidRDefault="00AC06CC" w:rsidP="00AC06CC">
            <w:pPr>
              <w:jc w:val="center"/>
            </w:pPr>
          </w:p>
        </w:tc>
        <w:tc>
          <w:tcPr>
            <w:tcW w:w="1203" w:type="dxa"/>
          </w:tcPr>
          <w:p w:rsidR="00AC06CC" w:rsidRDefault="00AC06CC" w:rsidP="00AC06CC">
            <w:pPr>
              <w:jc w:val="center"/>
            </w:pPr>
          </w:p>
        </w:tc>
        <w:tc>
          <w:tcPr>
            <w:tcW w:w="2406" w:type="dxa"/>
          </w:tcPr>
          <w:p w:rsidR="00AC06CC" w:rsidRDefault="00AC06CC" w:rsidP="00AC06CC">
            <w:pPr>
              <w:jc w:val="center"/>
            </w:pPr>
          </w:p>
        </w:tc>
        <w:tc>
          <w:tcPr>
            <w:tcW w:w="2406" w:type="dxa"/>
          </w:tcPr>
          <w:p w:rsidR="00AC06CC" w:rsidRDefault="00AC06CC" w:rsidP="00AC06CC">
            <w:pPr>
              <w:jc w:val="center"/>
            </w:pPr>
          </w:p>
        </w:tc>
        <w:tc>
          <w:tcPr>
            <w:tcW w:w="2406" w:type="dxa"/>
          </w:tcPr>
          <w:p w:rsidR="00AC06CC" w:rsidRDefault="00AC06CC" w:rsidP="00AC06CC">
            <w:pPr>
              <w:jc w:val="center"/>
            </w:pPr>
          </w:p>
        </w:tc>
      </w:tr>
      <w:tr w:rsidR="00AC06CC" w:rsidTr="001277CC">
        <w:tc>
          <w:tcPr>
            <w:tcW w:w="2405" w:type="dxa"/>
          </w:tcPr>
          <w:p w:rsidR="00AC06CC" w:rsidRDefault="00AC06CC" w:rsidP="00AC06CC">
            <w:pPr>
              <w:jc w:val="center"/>
            </w:pPr>
          </w:p>
        </w:tc>
        <w:tc>
          <w:tcPr>
            <w:tcW w:w="1202" w:type="dxa"/>
          </w:tcPr>
          <w:p w:rsidR="00AC06CC" w:rsidRDefault="00AC06CC" w:rsidP="00AC06CC">
            <w:pPr>
              <w:jc w:val="center"/>
            </w:pPr>
          </w:p>
        </w:tc>
        <w:tc>
          <w:tcPr>
            <w:tcW w:w="1203" w:type="dxa"/>
          </w:tcPr>
          <w:p w:rsidR="00AC06CC" w:rsidRDefault="00AC06CC" w:rsidP="00AC06CC">
            <w:pPr>
              <w:jc w:val="center"/>
            </w:pPr>
          </w:p>
        </w:tc>
        <w:tc>
          <w:tcPr>
            <w:tcW w:w="2406" w:type="dxa"/>
          </w:tcPr>
          <w:p w:rsidR="00AC06CC" w:rsidRDefault="00AC06CC" w:rsidP="00AC06CC">
            <w:pPr>
              <w:jc w:val="center"/>
            </w:pPr>
          </w:p>
        </w:tc>
        <w:tc>
          <w:tcPr>
            <w:tcW w:w="2406" w:type="dxa"/>
          </w:tcPr>
          <w:p w:rsidR="00AC06CC" w:rsidRDefault="00AC06CC" w:rsidP="00AC06CC">
            <w:pPr>
              <w:jc w:val="center"/>
            </w:pPr>
          </w:p>
        </w:tc>
        <w:tc>
          <w:tcPr>
            <w:tcW w:w="2406" w:type="dxa"/>
          </w:tcPr>
          <w:p w:rsidR="00AC06CC" w:rsidRDefault="00AC06CC" w:rsidP="00AC06CC">
            <w:pPr>
              <w:jc w:val="center"/>
            </w:pPr>
          </w:p>
        </w:tc>
      </w:tr>
      <w:tr w:rsidR="00AC06CC" w:rsidTr="001277CC">
        <w:tc>
          <w:tcPr>
            <w:tcW w:w="2405" w:type="dxa"/>
          </w:tcPr>
          <w:p w:rsidR="00AC06CC" w:rsidRDefault="00AC06CC" w:rsidP="00AC06CC">
            <w:pPr>
              <w:jc w:val="center"/>
            </w:pPr>
          </w:p>
        </w:tc>
        <w:tc>
          <w:tcPr>
            <w:tcW w:w="1202" w:type="dxa"/>
          </w:tcPr>
          <w:p w:rsidR="00AC06CC" w:rsidRDefault="00AC06CC" w:rsidP="00AC06CC">
            <w:pPr>
              <w:jc w:val="center"/>
            </w:pPr>
          </w:p>
        </w:tc>
        <w:tc>
          <w:tcPr>
            <w:tcW w:w="1203" w:type="dxa"/>
          </w:tcPr>
          <w:p w:rsidR="00AC06CC" w:rsidRDefault="00AC06CC" w:rsidP="00AC06CC">
            <w:pPr>
              <w:jc w:val="center"/>
            </w:pPr>
          </w:p>
        </w:tc>
        <w:tc>
          <w:tcPr>
            <w:tcW w:w="2406" w:type="dxa"/>
          </w:tcPr>
          <w:p w:rsidR="00AC06CC" w:rsidRDefault="00AC06CC" w:rsidP="00AC06CC">
            <w:pPr>
              <w:jc w:val="center"/>
            </w:pPr>
          </w:p>
        </w:tc>
        <w:tc>
          <w:tcPr>
            <w:tcW w:w="2406" w:type="dxa"/>
          </w:tcPr>
          <w:p w:rsidR="00AC06CC" w:rsidRDefault="00AC06CC" w:rsidP="00AC06CC">
            <w:pPr>
              <w:jc w:val="center"/>
            </w:pPr>
          </w:p>
        </w:tc>
        <w:tc>
          <w:tcPr>
            <w:tcW w:w="2406" w:type="dxa"/>
          </w:tcPr>
          <w:p w:rsidR="00AC06CC" w:rsidRDefault="00AC06CC" w:rsidP="00AC06CC">
            <w:pPr>
              <w:jc w:val="center"/>
            </w:pPr>
          </w:p>
        </w:tc>
      </w:tr>
      <w:tr w:rsidR="00AC06CC" w:rsidTr="001277CC">
        <w:tc>
          <w:tcPr>
            <w:tcW w:w="2405" w:type="dxa"/>
          </w:tcPr>
          <w:p w:rsidR="00AC06CC" w:rsidRDefault="00AC06CC" w:rsidP="00AC06CC">
            <w:pPr>
              <w:jc w:val="center"/>
            </w:pPr>
          </w:p>
        </w:tc>
        <w:tc>
          <w:tcPr>
            <w:tcW w:w="1202" w:type="dxa"/>
          </w:tcPr>
          <w:p w:rsidR="00AC06CC" w:rsidRDefault="00AC06CC" w:rsidP="00AC06CC">
            <w:pPr>
              <w:jc w:val="center"/>
            </w:pPr>
          </w:p>
        </w:tc>
        <w:tc>
          <w:tcPr>
            <w:tcW w:w="1203" w:type="dxa"/>
          </w:tcPr>
          <w:p w:rsidR="00AC06CC" w:rsidRDefault="00AC06CC" w:rsidP="00AC06CC">
            <w:pPr>
              <w:jc w:val="center"/>
            </w:pPr>
          </w:p>
        </w:tc>
        <w:tc>
          <w:tcPr>
            <w:tcW w:w="2406" w:type="dxa"/>
          </w:tcPr>
          <w:p w:rsidR="00AC06CC" w:rsidRDefault="00AC06CC" w:rsidP="00AC06CC">
            <w:pPr>
              <w:jc w:val="center"/>
            </w:pPr>
          </w:p>
        </w:tc>
        <w:tc>
          <w:tcPr>
            <w:tcW w:w="2406" w:type="dxa"/>
          </w:tcPr>
          <w:p w:rsidR="00AC06CC" w:rsidRDefault="00AC06CC" w:rsidP="00AC06CC">
            <w:pPr>
              <w:jc w:val="center"/>
            </w:pPr>
          </w:p>
        </w:tc>
        <w:tc>
          <w:tcPr>
            <w:tcW w:w="2406" w:type="dxa"/>
          </w:tcPr>
          <w:p w:rsidR="00AC06CC" w:rsidRDefault="00AC06CC" w:rsidP="00AC06CC">
            <w:pPr>
              <w:jc w:val="center"/>
            </w:pPr>
          </w:p>
        </w:tc>
      </w:tr>
      <w:tr w:rsidR="00AC06CC" w:rsidTr="001277CC">
        <w:tc>
          <w:tcPr>
            <w:tcW w:w="2405" w:type="dxa"/>
          </w:tcPr>
          <w:p w:rsidR="00AC06CC" w:rsidRDefault="00AC06CC" w:rsidP="00AC06CC">
            <w:pPr>
              <w:jc w:val="center"/>
            </w:pPr>
          </w:p>
        </w:tc>
        <w:tc>
          <w:tcPr>
            <w:tcW w:w="1202" w:type="dxa"/>
          </w:tcPr>
          <w:p w:rsidR="00AC06CC" w:rsidRDefault="00AC06CC" w:rsidP="00AC06CC">
            <w:pPr>
              <w:jc w:val="center"/>
            </w:pPr>
          </w:p>
        </w:tc>
        <w:tc>
          <w:tcPr>
            <w:tcW w:w="1203" w:type="dxa"/>
          </w:tcPr>
          <w:p w:rsidR="00AC06CC" w:rsidRDefault="00AC06CC" w:rsidP="00AC06CC">
            <w:pPr>
              <w:jc w:val="center"/>
            </w:pPr>
          </w:p>
        </w:tc>
        <w:tc>
          <w:tcPr>
            <w:tcW w:w="2406" w:type="dxa"/>
          </w:tcPr>
          <w:p w:rsidR="00AC06CC" w:rsidRDefault="00AC06CC" w:rsidP="00AC06CC">
            <w:pPr>
              <w:jc w:val="center"/>
            </w:pPr>
          </w:p>
        </w:tc>
        <w:tc>
          <w:tcPr>
            <w:tcW w:w="2406" w:type="dxa"/>
          </w:tcPr>
          <w:p w:rsidR="00AC06CC" w:rsidRDefault="00AC06CC" w:rsidP="00AC06CC">
            <w:pPr>
              <w:jc w:val="center"/>
            </w:pPr>
          </w:p>
        </w:tc>
        <w:tc>
          <w:tcPr>
            <w:tcW w:w="2406" w:type="dxa"/>
          </w:tcPr>
          <w:p w:rsidR="00AC06CC" w:rsidRDefault="00AC06CC" w:rsidP="00AC06CC">
            <w:pPr>
              <w:jc w:val="center"/>
            </w:pPr>
          </w:p>
        </w:tc>
      </w:tr>
      <w:tr w:rsidR="00AC06CC" w:rsidTr="001277CC">
        <w:tc>
          <w:tcPr>
            <w:tcW w:w="2405" w:type="dxa"/>
          </w:tcPr>
          <w:p w:rsidR="00AC06CC" w:rsidRDefault="00AC06CC" w:rsidP="00AC06CC">
            <w:pPr>
              <w:jc w:val="center"/>
            </w:pPr>
          </w:p>
        </w:tc>
        <w:tc>
          <w:tcPr>
            <w:tcW w:w="1202" w:type="dxa"/>
          </w:tcPr>
          <w:p w:rsidR="00AC06CC" w:rsidRDefault="00AC06CC" w:rsidP="00AC06CC">
            <w:pPr>
              <w:jc w:val="center"/>
            </w:pPr>
          </w:p>
        </w:tc>
        <w:tc>
          <w:tcPr>
            <w:tcW w:w="1203" w:type="dxa"/>
          </w:tcPr>
          <w:p w:rsidR="00AC06CC" w:rsidRDefault="00AC06CC" w:rsidP="00AC06CC">
            <w:pPr>
              <w:jc w:val="center"/>
            </w:pPr>
          </w:p>
        </w:tc>
        <w:tc>
          <w:tcPr>
            <w:tcW w:w="2406" w:type="dxa"/>
          </w:tcPr>
          <w:p w:rsidR="00AC06CC" w:rsidRDefault="00AC06CC" w:rsidP="00AC06CC">
            <w:pPr>
              <w:jc w:val="center"/>
            </w:pPr>
          </w:p>
        </w:tc>
        <w:tc>
          <w:tcPr>
            <w:tcW w:w="2406" w:type="dxa"/>
          </w:tcPr>
          <w:p w:rsidR="00AC06CC" w:rsidRDefault="00AC06CC" w:rsidP="00AC06CC">
            <w:pPr>
              <w:jc w:val="center"/>
            </w:pPr>
          </w:p>
        </w:tc>
        <w:tc>
          <w:tcPr>
            <w:tcW w:w="2406" w:type="dxa"/>
          </w:tcPr>
          <w:p w:rsidR="00AC06CC" w:rsidRDefault="00AC06CC" w:rsidP="00AC06CC">
            <w:pPr>
              <w:jc w:val="center"/>
            </w:pPr>
          </w:p>
        </w:tc>
      </w:tr>
    </w:tbl>
    <w:p w:rsidR="00AC06CC" w:rsidRDefault="00AC06CC" w:rsidP="00AC06CC">
      <w:pPr>
        <w:jc w:val="center"/>
      </w:pPr>
    </w:p>
    <w:p w:rsidR="00AC06CC" w:rsidRDefault="00AC06CC" w:rsidP="00AC06CC">
      <w:pPr>
        <w:jc w:val="center"/>
      </w:pPr>
    </w:p>
    <w:p w:rsidR="00AC06CC" w:rsidRDefault="00AC06CC" w:rsidP="00AC06CC">
      <w:pPr>
        <w:jc w:val="center"/>
      </w:pPr>
    </w:p>
    <w:sectPr w:rsidR="00AC06CC" w:rsidSect="00AC06CC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6CC"/>
    <w:rsid w:val="00215672"/>
    <w:rsid w:val="00A96C83"/>
    <w:rsid w:val="00AC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C92E43"/>
  <w15:chartTrackingRefBased/>
  <w15:docId w15:val="{820C6394-9778-E34E-8238-EBE49118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C0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2024-01-09T16:54:00Z</dcterms:created>
  <dcterms:modified xsi:type="dcterms:W3CDTF">2024-01-09T17:02:00Z</dcterms:modified>
</cp:coreProperties>
</file>