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6AC51D2" w14:textId="77777777" w:rsidR="00D22408" w:rsidRPr="00630D57" w:rsidRDefault="00701114" w:rsidP="00D22408">
      <w:pPr>
        <w:spacing w:before="1"/>
        <w:ind w:left="113" w:right="390"/>
        <w:jc w:val="both"/>
        <w:rPr>
          <w:rFonts w:asciiTheme="majorHAnsi" w:hAnsiTheme="majorHAnsi"/>
          <w:i/>
          <w:sz w:val="24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D22408"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Candidatura per la selezione interna di personale ATA </w:t>
      </w:r>
      <w:r w:rsidR="00D22408" w:rsidRPr="00630D57">
        <w:rPr>
          <w:rFonts w:asciiTheme="majorHAnsi" w:hAnsiTheme="majorHAnsi"/>
          <w:i/>
        </w:rPr>
        <w:t>da coinvolgere a supporto della realizzazione dei percorsi  formativi previsti dal</w:t>
      </w:r>
      <w:r w:rsidR="00D22408" w:rsidRPr="00630D57">
        <w:rPr>
          <w:rFonts w:asciiTheme="majorHAnsi" w:hAnsiTheme="majorHAnsi"/>
          <w:i/>
          <w:spacing w:val="1"/>
        </w:rPr>
        <w:t xml:space="preserve"> </w:t>
      </w:r>
      <w:r w:rsidR="00D22408" w:rsidRPr="00630D57">
        <w:rPr>
          <w:rFonts w:asciiTheme="majorHAnsi" w:hAnsiTheme="majorHAnsi"/>
          <w:i/>
        </w:rPr>
        <w:t>progetto PNRR “Formazione del personale scolastico per la transizione digitale nelle scuole statali (DM</w:t>
      </w:r>
      <w:r w:rsidR="00D22408" w:rsidRPr="00630D57">
        <w:rPr>
          <w:rFonts w:asciiTheme="majorHAnsi" w:hAnsiTheme="majorHAnsi"/>
          <w:i/>
          <w:spacing w:val="1"/>
        </w:rPr>
        <w:t xml:space="preserve"> </w:t>
      </w:r>
      <w:r w:rsidR="00D22408" w:rsidRPr="00630D57">
        <w:rPr>
          <w:rFonts w:asciiTheme="majorHAnsi" w:hAnsiTheme="majorHAnsi"/>
          <w:i/>
        </w:rPr>
        <w:t>66/2023).</w:t>
      </w:r>
      <w:r w:rsidR="00D22408" w:rsidRPr="00630D57">
        <w:rPr>
          <w:rFonts w:asciiTheme="majorHAnsi" w:hAnsiTheme="majorHAnsi"/>
          <w:i/>
          <w:spacing w:val="4"/>
        </w:rPr>
        <w:t xml:space="preserve"> </w:t>
      </w:r>
      <w:r w:rsidR="00D22408" w:rsidRPr="00630D57">
        <w:rPr>
          <w:rFonts w:asciiTheme="majorHAnsi" w:hAnsiTheme="majorHAnsi"/>
          <w:i/>
        </w:rPr>
        <w:t>Linea</w:t>
      </w:r>
      <w:r w:rsidR="00D22408" w:rsidRPr="00630D57">
        <w:rPr>
          <w:rFonts w:asciiTheme="majorHAnsi" w:hAnsiTheme="majorHAnsi"/>
          <w:i/>
          <w:spacing w:val="6"/>
        </w:rPr>
        <w:t xml:space="preserve"> </w:t>
      </w:r>
      <w:r w:rsidR="00D22408" w:rsidRPr="00630D57">
        <w:rPr>
          <w:rFonts w:asciiTheme="majorHAnsi" w:hAnsiTheme="majorHAnsi"/>
          <w:i/>
        </w:rPr>
        <w:t>di</w:t>
      </w:r>
      <w:r w:rsidR="00D22408" w:rsidRPr="00630D57">
        <w:rPr>
          <w:rFonts w:asciiTheme="majorHAnsi" w:hAnsiTheme="majorHAnsi"/>
          <w:i/>
          <w:spacing w:val="3"/>
        </w:rPr>
        <w:t xml:space="preserve"> </w:t>
      </w:r>
      <w:r w:rsidR="00D22408" w:rsidRPr="00630D57">
        <w:rPr>
          <w:rFonts w:asciiTheme="majorHAnsi" w:hAnsiTheme="majorHAnsi"/>
          <w:i/>
        </w:rPr>
        <w:t>investimento</w:t>
      </w:r>
      <w:r w:rsidR="00D22408" w:rsidRPr="00630D57">
        <w:rPr>
          <w:rFonts w:asciiTheme="majorHAnsi" w:hAnsiTheme="majorHAnsi"/>
          <w:i/>
          <w:spacing w:val="6"/>
        </w:rPr>
        <w:t xml:space="preserve"> </w:t>
      </w:r>
      <w:r w:rsidR="00D22408" w:rsidRPr="00630D57">
        <w:rPr>
          <w:rFonts w:asciiTheme="majorHAnsi" w:hAnsiTheme="majorHAnsi"/>
          <w:i/>
        </w:rPr>
        <w:t>2.1</w:t>
      </w:r>
      <w:r w:rsidR="00D22408" w:rsidRPr="00630D57">
        <w:rPr>
          <w:rFonts w:asciiTheme="majorHAnsi" w:hAnsiTheme="majorHAnsi"/>
          <w:i/>
          <w:spacing w:val="4"/>
        </w:rPr>
        <w:t xml:space="preserve"> </w:t>
      </w:r>
      <w:r w:rsidR="00D22408" w:rsidRPr="00630D57">
        <w:rPr>
          <w:rFonts w:asciiTheme="majorHAnsi" w:hAnsiTheme="majorHAnsi"/>
          <w:i/>
        </w:rPr>
        <w:t>“Didattica</w:t>
      </w:r>
      <w:r w:rsidR="00D22408" w:rsidRPr="00630D57">
        <w:rPr>
          <w:rFonts w:asciiTheme="majorHAnsi" w:hAnsiTheme="majorHAnsi"/>
          <w:i/>
          <w:spacing w:val="5"/>
        </w:rPr>
        <w:t xml:space="preserve"> </w:t>
      </w:r>
      <w:r w:rsidR="00D22408" w:rsidRPr="00630D57">
        <w:rPr>
          <w:rFonts w:asciiTheme="majorHAnsi" w:hAnsiTheme="majorHAnsi"/>
          <w:i/>
        </w:rPr>
        <w:t>digitale</w:t>
      </w:r>
      <w:r w:rsidR="00D22408" w:rsidRPr="00630D57">
        <w:rPr>
          <w:rFonts w:asciiTheme="majorHAnsi" w:hAnsiTheme="majorHAnsi"/>
          <w:i/>
          <w:spacing w:val="4"/>
        </w:rPr>
        <w:t xml:space="preserve"> </w:t>
      </w:r>
      <w:r w:rsidR="00D22408" w:rsidRPr="00630D57">
        <w:rPr>
          <w:rFonts w:asciiTheme="majorHAnsi" w:hAnsiTheme="majorHAnsi"/>
          <w:i/>
        </w:rPr>
        <w:t>integrata</w:t>
      </w:r>
      <w:r w:rsidR="00D22408" w:rsidRPr="00630D57">
        <w:rPr>
          <w:rFonts w:asciiTheme="majorHAnsi" w:hAnsiTheme="majorHAnsi"/>
          <w:i/>
          <w:spacing w:val="4"/>
        </w:rPr>
        <w:t xml:space="preserve"> </w:t>
      </w:r>
      <w:r w:rsidR="00D22408" w:rsidRPr="00630D57">
        <w:rPr>
          <w:rFonts w:asciiTheme="majorHAnsi" w:hAnsiTheme="majorHAnsi"/>
          <w:i/>
        </w:rPr>
        <w:t>e</w:t>
      </w:r>
      <w:r w:rsidR="00D22408" w:rsidRPr="00630D57">
        <w:rPr>
          <w:rFonts w:asciiTheme="majorHAnsi" w:hAnsiTheme="majorHAnsi"/>
          <w:i/>
          <w:spacing w:val="7"/>
        </w:rPr>
        <w:t xml:space="preserve"> </w:t>
      </w:r>
      <w:r w:rsidR="00D22408" w:rsidRPr="00630D57">
        <w:rPr>
          <w:rFonts w:asciiTheme="majorHAnsi" w:hAnsiTheme="majorHAnsi"/>
          <w:i/>
        </w:rPr>
        <w:t>formazione</w:t>
      </w:r>
      <w:r w:rsidR="00D22408" w:rsidRPr="00630D57">
        <w:rPr>
          <w:rFonts w:asciiTheme="majorHAnsi" w:hAnsiTheme="majorHAnsi"/>
          <w:i/>
          <w:spacing w:val="5"/>
        </w:rPr>
        <w:t xml:space="preserve"> </w:t>
      </w:r>
      <w:r w:rsidR="00D22408" w:rsidRPr="00630D57">
        <w:rPr>
          <w:rFonts w:asciiTheme="majorHAnsi" w:hAnsiTheme="majorHAnsi"/>
          <w:i/>
        </w:rPr>
        <w:t>alla</w:t>
      </w:r>
      <w:r w:rsidR="00D22408" w:rsidRPr="00630D57">
        <w:rPr>
          <w:rFonts w:asciiTheme="majorHAnsi" w:hAnsiTheme="majorHAnsi"/>
          <w:i/>
          <w:spacing w:val="5"/>
        </w:rPr>
        <w:t xml:space="preserve"> </w:t>
      </w:r>
      <w:r w:rsidR="00D22408" w:rsidRPr="00630D57">
        <w:rPr>
          <w:rFonts w:asciiTheme="majorHAnsi" w:hAnsiTheme="majorHAnsi"/>
          <w:i/>
        </w:rPr>
        <w:t>transizione</w:t>
      </w:r>
      <w:r w:rsidR="00D22408" w:rsidRPr="00630D57">
        <w:rPr>
          <w:rFonts w:asciiTheme="majorHAnsi" w:hAnsiTheme="majorHAnsi"/>
          <w:i/>
          <w:spacing w:val="6"/>
        </w:rPr>
        <w:t xml:space="preserve"> </w:t>
      </w:r>
      <w:r w:rsidR="00D22408" w:rsidRPr="00630D57">
        <w:rPr>
          <w:rFonts w:asciiTheme="majorHAnsi" w:hAnsiTheme="majorHAnsi"/>
          <w:i/>
        </w:rPr>
        <w:t>digitale</w:t>
      </w:r>
      <w:r w:rsidR="00D22408" w:rsidRPr="00630D57">
        <w:rPr>
          <w:rFonts w:asciiTheme="majorHAnsi" w:hAnsiTheme="majorHAnsi"/>
          <w:i/>
          <w:spacing w:val="6"/>
        </w:rPr>
        <w:t xml:space="preserve"> </w:t>
      </w:r>
      <w:r w:rsidR="00D22408" w:rsidRPr="00630D57">
        <w:rPr>
          <w:rFonts w:asciiTheme="majorHAnsi" w:hAnsiTheme="majorHAnsi"/>
          <w:i/>
        </w:rPr>
        <w:t>per</w:t>
      </w:r>
      <w:r w:rsidR="00D22408" w:rsidRPr="00630D57">
        <w:rPr>
          <w:rFonts w:asciiTheme="majorHAnsi" w:hAnsiTheme="majorHAnsi"/>
          <w:i/>
          <w:spacing w:val="-47"/>
        </w:rPr>
        <w:t xml:space="preserve"> </w:t>
      </w:r>
      <w:r w:rsidR="00D22408" w:rsidRPr="00630D57">
        <w:rPr>
          <w:rFonts w:asciiTheme="majorHAnsi" w:hAnsiTheme="majorHAnsi"/>
          <w:i/>
        </w:rPr>
        <w:t xml:space="preserve">il personale Scolastico” - </w:t>
      </w:r>
      <w:r w:rsidR="00D22408" w:rsidRPr="00630D57">
        <w:rPr>
          <w:rFonts w:asciiTheme="majorHAnsi" w:hAnsiTheme="majorHAnsi"/>
          <w:i/>
          <w:sz w:val="24"/>
        </w:rPr>
        <w:t>Piano Nazionale Di Ripresa E Resilienza - Missione 4: Istruzione E Ricerca -</w:t>
      </w:r>
      <w:r w:rsidR="00D22408" w:rsidRPr="00630D57">
        <w:rPr>
          <w:rFonts w:asciiTheme="majorHAnsi" w:hAnsiTheme="majorHAnsi"/>
          <w:i/>
          <w:spacing w:val="1"/>
          <w:sz w:val="24"/>
        </w:rPr>
        <w:t xml:space="preserve"> </w:t>
      </w:r>
      <w:r w:rsidR="00D22408" w:rsidRPr="00630D57">
        <w:rPr>
          <w:rFonts w:asciiTheme="majorHAnsi" w:hAnsiTheme="majorHAnsi"/>
          <w:i/>
          <w:sz w:val="24"/>
        </w:rPr>
        <w:t>Componente 1 Potenziamento dell’offerta dei servizi di istruzione: dagli asili nido alle Università -</w:t>
      </w:r>
      <w:r w:rsidR="00D22408" w:rsidRPr="00630D57">
        <w:rPr>
          <w:rFonts w:asciiTheme="majorHAnsi" w:hAnsiTheme="majorHAnsi"/>
          <w:i/>
          <w:spacing w:val="1"/>
          <w:sz w:val="24"/>
        </w:rPr>
        <w:t xml:space="preserve"> </w:t>
      </w:r>
      <w:r w:rsidR="00D22408" w:rsidRPr="00630D57">
        <w:rPr>
          <w:rFonts w:asciiTheme="majorHAnsi" w:hAnsiTheme="majorHAnsi"/>
          <w:i/>
          <w:sz w:val="24"/>
        </w:rPr>
        <w:t xml:space="preserve">Investimento </w:t>
      </w:r>
      <w:proofErr w:type="spellStart"/>
      <w:r w:rsidR="00D22408" w:rsidRPr="00630D57">
        <w:rPr>
          <w:rFonts w:asciiTheme="majorHAnsi" w:hAnsiTheme="majorHAnsi"/>
          <w:i/>
          <w:sz w:val="24"/>
        </w:rPr>
        <w:t>Next</w:t>
      </w:r>
      <w:proofErr w:type="spellEnd"/>
      <w:r w:rsidR="00D22408" w:rsidRPr="00630D57">
        <w:rPr>
          <w:rFonts w:asciiTheme="majorHAnsi" w:hAnsiTheme="majorHAnsi"/>
          <w:i/>
          <w:spacing w:val="1"/>
          <w:sz w:val="24"/>
        </w:rPr>
        <w:t xml:space="preserve"> </w:t>
      </w:r>
      <w:r w:rsidR="00D22408" w:rsidRPr="00630D57">
        <w:rPr>
          <w:rFonts w:asciiTheme="majorHAnsi" w:hAnsiTheme="majorHAnsi"/>
          <w:i/>
          <w:sz w:val="24"/>
        </w:rPr>
        <w:t>generation</w:t>
      </w:r>
      <w:r w:rsidR="00D22408" w:rsidRPr="00630D57">
        <w:rPr>
          <w:rFonts w:asciiTheme="majorHAnsi" w:hAnsiTheme="majorHAnsi"/>
          <w:i/>
          <w:spacing w:val="-1"/>
          <w:sz w:val="24"/>
        </w:rPr>
        <w:t xml:space="preserve"> </w:t>
      </w:r>
      <w:r w:rsidR="00D22408" w:rsidRPr="00630D57">
        <w:rPr>
          <w:rFonts w:asciiTheme="majorHAnsi" w:hAnsiTheme="majorHAnsi"/>
          <w:i/>
          <w:sz w:val="24"/>
        </w:rPr>
        <w:t>EU</w:t>
      </w:r>
    </w:p>
    <w:p w14:paraId="0BCBBD55" w14:textId="77777777" w:rsidR="00D22408" w:rsidRPr="00630D57" w:rsidRDefault="00D22408" w:rsidP="00D22408">
      <w:pPr>
        <w:spacing w:before="1"/>
        <w:ind w:left="113"/>
        <w:rPr>
          <w:rFonts w:asciiTheme="majorHAnsi" w:hAnsiTheme="majorHAnsi"/>
          <w:i/>
          <w:sz w:val="24"/>
        </w:rPr>
      </w:pPr>
      <w:r w:rsidRPr="00630D57">
        <w:rPr>
          <w:rFonts w:asciiTheme="majorHAnsi" w:hAnsiTheme="majorHAnsi"/>
          <w:i/>
          <w:sz w:val="24"/>
        </w:rPr>
        <w:t xml:space="preserve">CUP:C74D23003570006 Cod. </w:t>
      </w:r>
      <w:proofErr w:type="spellStart"/>
      <w:r w:rsidRPr="00630D57">
        <w:rPr>
          <w:rFonts w:asciiTheme="majorHAnsi" w:hAnsiTheme="majorHAnsi"/>
          <w:i/>
          <w:sz w:val="24"/>
        </w:rPr>
        <w:t>Prog</w:t>
      </w:r>
      <w:proofErr w:type="spellEnd"/>
      <w:r w:rsidRPr="00630D57">
        <w:rPr>
          <w:rFonts w:asciiTheme="majorHAnsi" w:hAnsiTheme="majorHAnsi"/>
          <w:i/>
          <w:sz w:val="24"/>
        </w:rPr>
        <w:t>. M4C1i2.1.2023-1222P-35822</w:t>
      </w:r>
    </w:p>
    <w:p w14:paraId="222B29C4" w14:textId="77777777" w:rsidR="00D22408" w:rsidRPr="00630D57" w:rsidRDefault="00D22408" w:rsidP="00D22408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</w:pPr>
      <w:r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 </w:t>
      </w:r>
      <w:r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Rif. Avviso </w:t>
      </w:r>
      <w:proofErr w:type="spellStart"/>
      <w:r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>prot</w:t>
      </w:r>
      <w:proofErr w:type="spellEnd"/>
      <w:r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. </w:t>
      </w:r>
      <w:r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>11363</w:t>
      </w:r>
      <w:r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  del</w:t>
      </w:r>
      <w:r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13.11.2024</w:t>
      </w:r>
      <w:r w:rsidRPr="00630D57">
        <w:rPr>
          <w:rFonts w:asciiTheme="majorHAnsi" w:eastAsia="Calibri" w:hAnsiTheme="majorHAnsi" w:cs="Calibri"/>
          <w:i/>
          <w:iCs/>
          <w:sz w:val="22"/>
          <w:szCs w:val="22"/>
          <w:lang w:eastAsia="en-US"/>
        </w:rPr>
        <w:t xml:space="preserve"> </w:t>
      </w:r>
    </w:p>
    <w:p w14:paraId="69106B6A" w14:textId="77777777" w:rsidR="00ED69F3" w:rsidRPr="008D606A" w:rsidRDefault="00ED69F3" w:rsidP="00941BE2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 xml:space="preserve">Il/la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8B415B2" w14:textId="4D3BF364" w:rsidR="00ED69F3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i/>
        </w:rPr>
        <w:t>Il __________________</w:t>
      </w: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510D7790" w:rsidR="00873683" w:rsidRPr="008D606A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Di partecipare alla selezione 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per  l’incarico di  </w:t>
      </w:r>
      <w:r w:rsidR="00F50BCA" w:rsidRPr="00527BAE">
        <w:rPr>
          <w:rFonts w:asciiTheme="minorHAnsi" w:hAnsiTheme="minorHAnsi" w:cstheme="minorHAnsi"/>
          <w:b/>
          <w:w w:val="105"/>
          <w:sz w:val="24"/>
          <w:szCs w:val="24"/>
        </w:rPr>
        <w:t xml:space="preserve">Assistente </w:t>
      </w:r>
      <w:r w:rsidR="00B05ED8">
        <w:rPr>
          <w:rFonts w:asciiTheme="minorHAnsi" w:hAnsiTheme="minorHAnsi" w:cstheme="minorHAnsi"/>
          <w:b/>
          <w:w w:val="105"/>
          <w:sz w:val="24"/>
          <w:szCs w:val="24"/>
        </w:rPr>
        <w:t>Amministrativo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 cui all’oggetto</w:t>
      </w:r>
      <w:r w:rsidR="00527BAE">
        <w:rPr>
          <w:rFonts w:asciiTheme="minorHAnsi" w:hAnsiTheme="minorHAnsi" w:cstheme="minorHAnsi"/>
          <w:w w:val="105"/>
          <w:sz w:val="24"/>
          <w:szCs w:val="24"/>
        </w:rPr>
        <w:t xml:space="preserve"> ,</w:t>
      </w:r>
      <w:r w:rsidR="00F50BC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 xml:space="preserve"> dichiara quanto segue :</w:t>
      </w:r>
    </w:p>
    <w:p w14:paraId="465403E0" w14:textId="77777777" w:rsidR="00447405" w:rsidRPr="008D606A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1244"/>
      </w:tblGrid>
      <w:tr w:rsidR="00447405" w14:paraId="7914C99C" w14:textId="77777777" w:rsidTr="00447405">
        <w:tc>
          <w:tcPr>
            <w:tcW w:w="4960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F50BCA" w14:paraId="783FE5A1" w14:textId="77777777" w:rsidTr="00447405">
        <w:tc>
          <w:tcPr>
            <w:tcW w:w="2480" w:type="dxa"/>
          </w:tcPr>
          <w:p w14:paraId="6952C359" w14:textId="77777777" w:rsidR="00D22408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N._______ frequenza di percorsi di formazione e aggiornamento sulle tematiche relative alla gestione dei finanziamenti europei </w:t>
            </w:r>
            <w:r w:rsidR="00F50BCA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0248F19" w14:textId="77777777" w:rsidR="00D22408" w:rsidRDefault="00D22408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9688A92" w14:textId="199525B8" w:rsidR="00F50BCA" w:rsidRDefault="00F50BC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18E69BB2" w14:textId="4E6E382E" w:rsidR="0094215E" w:rsidRDefault="0099574C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94215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3</w:t>
            </w:r>
            <w:r w:rsidR="0094215E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a corso di formazione </w:t>
            </w:r>
          </w:p>
          <w:p w14:paraId="4307CAC9" w14:textId="77777777" w:rsidR="0094215E" w:rsidRDefault="0094215E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7A98E5B7" w14:textId="756E0A7C" w:rsidR="00F50BCA" w:rsidRDefault="00F50BCA" w:rsidP="0094215E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56B1A626" w14:textId="77777777" w:rsidR="00F50BCA" w:rsidRDefault="00F50BC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3C886992" w14:textId="77777777" w:rsidTr="00447405">
        <w:tc>
          <w:tcPr>
            <w:tcW w:w="2480" w:type="dxa"/>
          </w:tcPr>
          <w:p w14:paraId="06842F58" w14:textId="369E73E9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N.________ incarichi per attività di gestione amministrativa e rendicontazione di azioni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finanziate dai fondi strutturali europei o di altri programmi europei</w:t>
            </w:r>
          </w:p>
        </w:tc>
        <w:tc>
          <w:tcPr>
            <w:tcW w:w="2480" w:type="dxa"/>
          </w:tcPr>
          <w:p w14:paraId="39DBA882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 xml:space="preserve">Punti 2 ad incarico </w:t>
            </w:r>
          </w:p>
          <w:p w14:paraId="32446E5A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66E9292B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9DD552D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B19712B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1818F9BE" w14:textId="77D17753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1131BF66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0A1DDF35" w14:textId="77777777" w:rsidTr="00447405">
        <w:tc>
          <w:tcPr>
            <w:tcW w:w="2480" w:type="dxa"/>
          </w:tcPr>
          <w:p w14:paraId="5CBE4BAC" w14:textId="5FDC1164" w:rsidR="0094215E" w:rsidRDefault="0094215E" w:rsidP="00D22408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lastRenderedPageBreak/>
              <w:t>N.________ incarichi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su progetti  finanziati da fondi non UE</w:t>
            </w:r>
          </w:p>
        </w:tc>
        <w:tc>
          <w:tcPr>
            <w:tcW w:w="2480" w:type="dxa"/>
          </w:tcPr>
          <w:p w14:paraId="460E54A9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 ad incarico</w:t>
            </w:r>
          </w:p>
          <w:p w14:paraId="63B81E89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97862BC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0B69EADE" w14:textId="416760BF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7963F0E8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215E" w14:paraId="11E126F4" w14:textId="77777777" w:rsidTr="00447405">
        <w:tc>
          <w:tcPr>
            <w:tcW w:w="2480" w:type="dxa"/>
          </w:tcPr>
          <w:p w14:paraId="02247E66" w14:textId="3B4470DB" w:rsidR="0094215E" w:rsidRDefault="0094215E" w:rsidP="00D22408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N. _________ incarichi in qualità di tutor/esperto in 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progetti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73D7F2A2" w14:textId="62615FA3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r w:rsidR="00D22408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ad incarico</w:t>
            </w:r>
          </w:p>
          <w:p w14:paraId="6F6662E6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5ECFDE7" w14:textId="77777777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D11B75E" w14:textId="4C9EE16E" w:rsidR="0094215E" w:rsidRDefault="0094215E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3BB4605A" w14:textId="77777777" w:rsidR="0094215E" w:rsidRDefault="0094215E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C385A" w14:paraId="4753A211" w14:textId="77777777" w:rsidTr="00447405">
        <w:tc>
          <w:tcPr>
            <w:tcW w:w="2480" w:type="dxa"/>
          </w:tcPr>
          <w:p w14:paraId="0119F4A0" w14:textId="77777777" w:rsidR="00CC385A" w:rsidRDefault="00CC385A" w:rsidP="00CC385A">
            <w:pPr>
              <w:pBdr>
                <w:bottom w:val="single" w:sz="12" w:space="1" w:color="auto"/>
              </w:pBd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80" w:type="dxa"/>
          </w:tcPr>
          <w:p w14:paraId="5BCA5319" w14:textId="796895A8" w:rsidR="00CC385A" w:rsidRDefault="00CC385A" w:rsidP="00F50BCA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Totale</w:t>
            </w:r>
          </w:p>
        </w:tc>
        <w:tc>
          <w:tcPr>
            <w:tcW w:w="1244" w:type="dxa"/>
          </w:tcPr>
          <w:p w14:paraId="7BE2D007" w14:textId="77777777" w:rsidR="00CC385A" w:rsidRDefault="00CC385A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7AB648D" w14:textId="3BAA52DA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0EF8C05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F7B1E7" w14:textId="43C17096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CV  in formato europeo</w:t>
      </w:r>
    </w:p>
    <w:p w14:paraId="7470E520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12E05B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35D3E8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0F44BE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D2894" w14:textId="77777777" w:rsidR="00CC385A" w:rsidRDefault="00CC385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EF9CC5" w14:textId="77777777" w:rsidR="006C713C" w:rsidRDefault="0099574C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</w:t>
      </w:r>
      <w:r w:rsidR="006C71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</w:p>
    <w:p w14:paraId="508FF40C" w14:textId="1B5F71B9" w:rsidR="008D606A" w:rsidRPr="001479BF" w:rsidRDefault="006C713C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</w:t>
      </w:r>
      <w:r w:rsidR="008D60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                                                                                                    </w:t>
      </w:r>
    </w:p>
    <w:sectPr w:rsidR="008D606A" w:rsidRPr="001479B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A3CE" w14:textId="77777777" w:rsidR="00F92137" w:rsidRDefault="00F92137">
      <w:r>
        <w:separator/>
      </w:r>
    </w:p>
  </w:endnote>
  <w:endnote w:type="continuationSeparator" w:id="0">
    <w:p w14:paraId="3486769F" w14:textId="77777777" w:rsidR="00F92137" w:rsidRDefault="00F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240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06E65" w14:textId="77777777" w:rsidR="00F92137" w:rsidRDefault="00F92137">
      <w:r>
        <w:separator/>
      </w:r>
    </w:p>
  </w:footnote>
  <w:footnote w:type="continuationSeparator" w:id="0">
    <w:p w14:paraId="4D1D47AF" w14:textId="77777777" w:rsidR="00F92137" w:rsidRDefault="00F9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AC1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0E6D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32B5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07DC"/>
    <w:rsid w:val="002F1E26"/>
    <w:rsid w:val="002F2BFC"/>
    <w:rsid w:val="002F49B3"/>
    <w:rsid w:val="002F66C4"/>
    <w:rsid w:val="00300F45"/>
    <w:rsid w:val="00304B62"/>
    <w:rsid w:val="0030701D"/>
    <w:rsid w:val="003258CF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6746B"/>
    <w:rsid w:val="003709D8"/>
    <w:rsid w:val="003726C9"/>
    <w:rsid w:val="00374926"/>
    <w:rsid w:val="00375BAD"/>
    <w:rsid w:val="00376169"/>
    <w:rsid w:val="00380B8B"/>
    <w:rsid w:val="003824FF"/>
    <w:rsid w:val="00382EC8"/>
    <w:rsid w:val="00383ADD"/>
    <w:rsid w:val="00392E1C"/>
    <w:rsid w:val="00392EEA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036"/>
    <w:rsid w:val="003E18F4"/>
    <w:rsid w:val="003E2DA4"/>
    <w:rsid w:val="003E2E35"/>
    <w:rsid w:val="003E5C47"/>
    <w:rsid w:val="003F2D21"/>
    <w:rsid w:val="003F5439"/>
    <w:rsid w:val="0040619F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94C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27BAE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13C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823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80F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C609D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CDC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98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15E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74C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05ED8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4D99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0783"/>
    <w:rsid w:val="00C925E4"/>
    <w:rsid w:val="00CA7616"/>
    <w:rsid w:val="00CB2568"/>
    <w:rsid w:val="00CB5774"/>
    <w:rsid w:val="00CB5D21"/>
    <w:rsid w:val="00CC066E"/>
    <w:rsid w:val="00CC0C95"/>
    <w:rsid w:val="00CC34E5"/>
    <w:rsid w:val="00CC385A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2408"/>
    <w:rsid w:val="00D22AB8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97E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017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0BCA"/>
    <w:rsid w:val="00F52F0D"/>
    <w:rsid w:val="00F52FF5"/>
    <w:rsid w:val="00F55BE0"/>
    <w:rsid w:val="00F618DA"/>
    <w:rsid w:val="00F645F8"/>
    <w:rsid w:val="00F74C9B"/>
    <w:rsid w:val="00F800D7"/>
    <w:rsid w:val="00F8229C"/>
    <w:rsid w:val="00F92137"/>
    <w:rsid w:val="00F955CA"/>
    <w:rsid w:val="00F95EBA"/>
    <w:rsid w:val="00F97F53"/>
    <w:rsid w:val="00FA166C"/>
    <w:rsid w:val="00FA16F4"/>
    <w:rsid w:val="00FA6381"/>
    <w:rsid w:val="00FA6860"/>
    <w:rsid w:val="00FA6C25"/>
    <w:rsid w:val="00FB1989"/>
    <w:rsid w:val="00FB40A3"/>
    <w:rsid w:val="00FB410D"/>
    <w:rsid w:val="00FB619F"/>
    <w:rsid w:val="00FB79E4"/>
    <w:rsid w:val="00FC095E"/>
    <w:rsid w:val="00FC2222"/>
    <w:rsid w:val="00FC28CF"/>
    <w:rsid w:val="00FC357E"/>
    <w:rsid w:val="00FC4A7C"/>
    <w:rsid w:val="00FC58A6"/>
    <w:rsid w:val="00FC5A91"/>
    <w:rsid w:val="00FC70BB"/>
    <w:rsid w:val="00FC78C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6656D-BB2B-4310-BB71-DC9B036D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50</cp:revision>
  <cp:lastPrinted>2023-03-29T11:32:00Z</cp:lastPrinted>
  <dcterms:created xsi:type="dcterms:W3CDTF">2023-03-27T11:04:00Z</dcterms:created>
  <dcterms:modified xsi:type="dcterms:W3CDTF">2024-11-13T10:39:00Z</dcterms:modified>
</cp:coreProperties>
</file>