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417DC7D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bookmarkStart w:id="0" w:name="_GoBack"/>
      <w:bookmarkEnd w:id="0"/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B87D7FA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3D3C12F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DICHIARAZIONE SULL’INSUSSISTENZA DI CAUSE DI INCONFERIBILITA’ E DI INCOMPATIBILITA’ DI CUI ALL’ARTICOLO 20, COMMA 1, DEL DECRETO LEGISLATIVO 8 APRILE 2013, N. 39</w:t>
      </w:r>
    </w:p>
    <w:p w14:paraId="4DA711F3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1D686402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104DC853" w14:textId="77777777" w:rsidR="00017F25" w:rsidRDefault="00017F25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L</w:t>
      </w:r>
      <w:r>
        <w:rPr>
          <w:rFonts w:ascii="Calibri" w:eastAsia="Calibri" w:hAnsi="Calibri"/>
          <w:sz w:val="24"/>
          <w:szCs w:val="24"/>
          <w:lang w:eastAsia="en-US"/>
        </w:rPr>
        <w:t xml:space="preserve">_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 xml:space="preserve"> </w:t>
      </w:r>
      <w:proofErr w:type="spellStart"/>
      <w:r w:rsidR="0038228F" w:rsidRPr="0038228F">
        <w:rPr>
          <w:rFonts w:ascii="Calibri" w:eastAsia="Calibri" w:hAnsi="Calibri"/>
          <w:sz w:val="24"/>
          <w:szCs w:val="24"/>
          <w:lang w:eastAsia="en-US"/>
        </w:rPr>
        <w:t>sottoscrit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>_________________________________</w:t>
      </w:r>
      <w:r w:rsidR="00FC4A40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4155CA">
        <w:rPr>
          <w:rFonts w:ascii="Calibri" w:eastAsia="Calibri" w:hAnsi="Calibri"/>
          <w:sz w:val="24"/>
          <w:szCs w:val="24"/>
          <w:lang w:eastAsia="en-US"/>
        </w:rPr>
        <w:t xml:space="preserve"> </w:t>
      </w:r>
      <w:proofErr w:type="spellStart"/>
      <w:r w:rsidR="00D312AE">
        <w:rPr>
          <w:rFonts w:ascii="Calibri" w:eastAsia="Calibri" w:hAnsi="Calibri"/>
          <w:sz w:val="24"/>
          <w:szCs w:val="24"/>
          <w:lang w:eastAsia="en-US"/>
        </w:rPr>
        <w:t>nat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 xml:space="preserve">_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a </w:t>
      </w:r>
      <w:r>
        <w:rPr>
          <w:rFonts w:ascii="Calibri" w:eastAsia="Calibri" w:hAnsi="Calibri"/>
          <w:sz w:val="24"/>
          <w:szCs w:val="24"/>
          <w:lang w:eastAsia="en-US"/>
        </w:rPr>
        <w:t>________________</w:t>
      </w:r>
      <w:r w:rsidR="004155C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il</w:t>
      </w:r>
      <w:r>
        <w:rPr>
          <w:rFonts w:ascii="Calibri" w:eastAsia="Calibri" w:hAnsi="Calibri"/>
          <w:sz w:val="24"/>
          <w:szCs w:val="24"/>
          <w:lang w:eastAsia="en-US"/>
        </w:rPr>
        <w:t>____________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 C.F. </w:t>
      </w:r>
      <w:r>
        <w:rPr>
          <w:rFonts w:ascii="Calibri" w:eastAsia="Calibri" w:hAnsi="Calibri"/>
          <w:sz w:val="24"/>
          <w:szCs w:val="24"/>
          <w:lang w:eastAsia="en-US"/>
        </w:rPr>
        <w:t>__________________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 xml:space="preserve">in relazione all’incarico </w:t>
      </w:r>
      <w:r w:rsidR="00021347">
        <w:rPr>
          <w:rFonts w:ascii="Calibri" w:eastAsia="Calibri" w:hAnsi="Calibri"/>
          <w:sz w:val="24"/>
          <w:szCs w:val="24"/>
          <w:lang w:eastAsia="en-US"/>
        </w:rPr>
        <w:t xml:space="preserve"> di </w:t>
      </w:r>
      <w:r>
        <w:rPr>
          <w:rFonts w:ascii="Calibri" w:eastAsia="Calibri" w:hAnsi="Calibri"/>
          <w:sz w:val="24"/>
          <w:szCs w:val="24"/>
          <w:lang w:eastAsia="en-US"/>
        </w:rPr>
        <w:t>___________________________</w:t>
      </w:r>
    </w:p>
    <w:p w14:paraId="21982091" w14:textId="130AD692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Consapevole delle responsabilità e delle sanzioni penali stabili dalla legge per le false attestazioni e dichiarazioni mendaci (artt. 75 e 76 D.P.R. n. 445/2000), sotto  la propria responsabilità</w:t>
      </w:r>
    </w:p>
    <w:p w14:paraId="64260DB3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22E8809E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DICHIARA</w:t>
      </w:r>
    </w:p>
    <w:p w14:paraId="4C9AF927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7055192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Di non incorrere in alcuna delle cause di </w:t>
      </w:r>
      <w:proofErr w:type="spellStart"/>
      <w:r w:rsidRPr="0038228F">
        <w:rPr>
          <w:rFonts w:ascii="Calibri" w:eastAsia="Calibri" w:hAnsi="Calibri"/>
          <w:sz w:val="24"/>
          <w:szCs w:val="24"/>
          <w:lang w:eastAsia="en-US"/>
        </w:rPr>
        <w:t>inconferibilità</w:t>
      </w:r>
      <w:proofErr w:type="spellEnd"/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 e di incompatibilità previste dal decreto legislativo 8 aprile 2013, n. 39.</w:t>
      </w:r>
    </w:p>
    <w:p w14:paraId="0BB28154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5A1821B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La presente dichiarazione è resa ai sensi e per gli effetti di cui all’art. 20 del citato decreto legislativo n. 39/2013.</w:t>
      </w:r>
    </w:p>
    <w:p w14:paraId="6AD378F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4DD5BBF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1B988072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(Data)</w:t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  <w:t>IL/LA DICHIARANTE</w:t>
      </w:r>
    </w:p>
    <w:p w14:paraId="25758EF4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38228F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F0F16" w14:textId="77777777" w:rsidR="008F1137" w:rsidRDefault="008F1137">
      <w:r>
        <w:separator/>
      </w:r>
    </w:p>
  </w:endnote>
  <w:endnote w:type="continuationSeparator" w:id="0">
    <w:p w14:paraId="525746F4" w14:textId="77777777" w:rsidR="008F1137" w:rsidRDefault="008F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51F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C0D92" w14:textId="77777777" w:rsidR="008F1137" w:rsidRDefault="008F1137">
      <w:r>
        <w:separator/>
      </w:r>
    </w:p>
  </w:footnote>
  <w:footnote w:type="continuationSeparator" w:id="0">
    <w:p w14:paraId="31873574" w14:textId="77777777" w:rsidR="008F1137" w:rsidRDefault="008F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17F25"/>
    <w:rsid w:val="00021347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1FC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4731"/>
    <w:rsid w:val="0034552C"/>
    <w:rsid w:val="003469AB"/>
    <w:rsid w:val="00347262"/>
    <w:rsid w:val="00351652"/>
    <w:rsid w:val="00351867"/>
    <w:rsid w:val="00353A20"/>
    <w:rsid w:val="00353D17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28F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55CA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557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3E82"/>
    <w:rsid w:val="00504B83"/>
    <w:rsid w:val="00505644"/>
    <w:rsid w:val="005057E0"/>
    <w:rsid w:val="005103AE"/>
    <w:rsid w:val="005104C0"/>
    <w:rsid w:val="0051112D"/>
    <w:rsid w:val="005155E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492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2974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8D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1137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5CE"/>
    <w:rsid w:val="00A31FDE"/>
    <w:rsid w:val="00A32674"/>
    <w:rsid w:val="00A32D87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97A22"/>
    <w:rsid w:val="00BA532D"/>
    <w:rsid w:val="00BA6212"/>
    <w:rsid w:val="00BA6627"/>
    <w:rsid w:val="00BB0CD6"/>
    <w:rsid w:val="00BB1BF6"/>
    <w:rsid w:val="00BB38A7"/>
    <w:rsid w:val="00BB4196"/>
    <w:rsid w:val="00BB6BE2"/>
    <w:rsid w:val="00BC3247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12AE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55C4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247C"/>
    <w:rsid w:val="00E529BE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8DA"/>
    <w:rsid w:val="00F645F8"/>
    <w:rsid w:val="00F74C9B"/>
    <w:rsid w:val="00F800D7"/>
    <w:rsid w:val="00F8229C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40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98220-4239-46DB-8A99-54E7FDCD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43</cp:revision>
  <cp:lastPrinted>2024-10-17T07:16:00Z</cp:lastPrinted>
  <dcterms:created xsi:type="dcterms:W3CDTF">2023-03-27T11:04:00Z</dcterms:created>
  <dcterms:modified xsi:type="dcterms:W3CDTF">2024-10-17T07:21:00Z</dcterms:modified>
</cp:coreProperties>
</file>